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A1" w:rsidRPr="009124A1" w:rsidRDefault="009124A1" w:rsidP="009124A1">
      <w:pPr>
        <w:shd w:val="clear" w:color="auto" w:fill="FFFFFF"/>
        <w:spacing w:after="100" w:afterAutospacing="1" w:line="240" w:lineRule="auto"/>
        <w:jc w:val="center"/>
        <w:rPr>
          <w:rFonts w:ascii="Arial" w:eastAsia="Times New Roman" w:hAnsi="Arial" w:cs="Arial"/>
          <w:color w:val="333333"/>
          <w:sz w:val="20"/>
          <w:szCs w:val="20"/>
          <w:lang w:eastAsia="fr-FR"/>
        </w:rPr>
      </w:pPr>
      <w:r>
        <w:rPr>
          <w:rFonts w:ascii="Arial" w:eastAsia="Times New Roman" w:hAnsi="Arial" w:cs="Arial"/>
          <w:b/>
          <w:bCs/>
          <w:color w:val="333333"/>
          <w:sz w:val="20"/>
          <w:szCs w:val="20"/>
          <w:lang w:eastAsia="fr-FR"/>
        </w:rPr>
        <w:t>REST’O COLLEGE 2023-2024</w:t>
      </w:r>
    </w:p>
    <w:p w:rsidR="009124A1" w:rsidRPr="009124A1" w:rsidRDefault="009124A1" w:rsidP="009124A1">
      <w:pPr>
        <w:shd w:val="clear" w:color="auto" w:fill="FFFFFF"/>
        <w:spacing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t xml:space="preserve">Le Dispositif </w:t>
      </w:r>
      <w:proofErr w:type="spellStart"/>
      <w:r w:rsidRPr="009124A1">
        <w:rPr>
          <w:rFonts w:ascii="Arial" w:eastAsia="Times New Roman" w:hAnsi="Arial" w:cs="Arial"/>
          <w:color w:val="333333"/>
          <w:sz w:val="20"/>
          <w:szCs w:val="20"/>
          <w:lang w:eastAsia="fr-FR"/>
        </w:rPr>
        <w:t>Rest’O</w:t>
      </w:r>
      <w:proofErr w:type="spellEnd"/>
      <w:r w:rsidRPr="009124A1">
        <w:rPr>
          <w:rFonts w:ascii="Arial" w:eastAsia="Times New Roman" w:hAnsi="Arial" w:cs="Arial"/>
          <w:color w:val="333333"/>
          <w:sz w:val="20"/>
          <w:szCs w:val="20"/>
          <w:lang w:eastAsia="fr-FR"/>
        </w:rPr>
        <w:t xml:space="preserve"> collège vous permet d’obtenir votre tarif de la restauration scolaire par repas et par enfant (Attention un seul tarif par année scolaire et par foyer) qui sera appliqué par le collège sur présentation de la notification suivant les périodes de facturations.</w:t>
      </w:r>
    </w:p>
    <w:p w:rsidR="009124A1" w:rsidRPr="009124A1" w:rsidRDefault="009124A1" w:rsidP="009124A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t>Je valide l’inscription de mon enfant à la demi-pension auprès du collège (Renseignement financier, choix du forfait)</w:t>
      </w:r>
    </w:p>
    <w:p w:rsidR="009124A1" w:rsidRPr="009124A1" w:rsidRDefault="009124A1" w:rsidP="009124A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t xml:space="preserve"> J’effectue ma demande de calcul du tarif auprès du Conseil Départemental (Dispositif </w:t>
      </w:r>
      <w:proofErr w:type="spellStart"/>
      <w:r w:rsidRPr="009124A1">
        <w:rPr>
          <w:rFonts w:ascii="Arial" w:eastAsia="Times New Roman" w:hAnsi="Arial" w:cs="Arial"/>
          <w:color w:val="333333"/>
          <w:sz w:val="20"/>
          <w:szCs w:val="20"/>
          <w:lang w:eastAsia="fr-FR"/>
        </w:rPr>
        <w:t>Rest’O</w:t>
      </w:r>
      <w:proofErr w:type="spellEnd"/>
      <w:r w:rsidRPr="009124A1">
        <w:rPr>
          <w:rFonts w:ascii="Arial" w:eastAsia="Times New Roman" w:hAnsi="Arial" w:cs="Arial"/>
          <w:color w:val="333333"/>
          <w:sz w:val="20"/>
          <w:szCs w:val="20"/>
          <w:lang w:eastAsia="fr-FR"/>
        </w:rPr>
        <w:t xml:space="preserve"> collège) soit directement par internet https://services-en-ligne.valdoise.fr - </w:t>
      </w:r>
      <w:proofErr w:type="spellStart"/>
      <w:r w:rsidRPr="009124A1">
        <w:rPr>
          <w:rFonts w:ascii="Arial" w:eastAsia="Times New Roman" w:hAnsi="Arial" w:cs="Arial"/>
          <w:color w:val="333333"/>
          <w:sz w:val="20"/>
          <w:szCs w:val="20"/>
          <w:lang w:eastAsia="fr-FR"/>
        </w:rPr>
        <w:t>Rest’O</w:t>
      </w:r>
      <w:proofErr w:type="spellEnd"/>
      <w:r w:rsidRPr="009124A1">
        <w:rPr>
          <w:rFonts w:ascii="Arial" w:eastAsia="Times New Roman" w:hAnsi="Arial" w:cs="Arial"/>
          <w:color w:val="333333"/>
          <w:sz w:val="20"/>
          <w:szCs w:val="20"/>
          <w:lang w:eastAsia="fr-FR"/>
        </w:rPr>
        <w:t xml:space="preserve"> collège soit en téléchargeant le formulaire papier</w:t>
      </w:r>
    </w:p>
    <w:p w:rsidR="009124A1" w:rsidRPr="009124A1" w:rsidRDefault="009124A1" w:rsidP="009124A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t>Je transmets la notification du tarif reçue par mail de CDVO au collège pour l’application sur la facture qu’il éditera selon la période de facturation.</w:t>
      </w:r>
    </w:p>
    <w:p w:rsidR="009124A1" w:rsidRPr="009124A1" w:rsidRDefault="009124A1" w:rsidP="009124A1">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t xml:space="preserve">Je procède au paiement selon les modalités indiquées sur ma facture (Avis aux familles). Quand déposer ma demande de tarification </w:t>
      </w:r>
      <w:proofErr w:type="spellStart"/>
      <w:r w:rsidRPr="009124A1">
        <w:rPr>
          <w:rFonts w:ascii="Arial" w:eastAsia="Times New Roman" w:hAnsi="Arial" w:cs="Arial"/>
          <w:color w:val="333333"/>
          <w:sz w:val="20"/>
          <w:szCs w:val="20"/>
          <w:lang w:eastAsia="fr-FR"/>
        </w:rPr>
        <w:t>Rest’O</w:t>
      </w:r>
      <w:proofErr w:type="spellEnd"/>
      <w:r w:rsidRPr="009124A1">
        <w:rPr>
          <w:rFonts w:ascii="Arial" w:eastAsia="Times New Roman" w:hAnsi="Arial" w:cs="Arial"/>
          <w:color w:val="333333"/>
          <w:sz w:val="20"/>
          <w:szCs w:val="20"/>
          <w:lang w:eastAsia="fr-FR"/>
        </w:rPr>
        <w:t xml:space="preserve"> collège :</w:t>
      </w:r>
    </w:p>
    <w:p w:rsidR="009124A1" w:rsidRPr="009124A1" w:rsidRDefault="009124A1" w:rsidP="009124A1">
      <w:pPr>
        <w:shd w:val="clear" w:color="auto" w:fill="FFFFFF"/>
        <w:spacing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t xml:space="preserve">Période de dépôt des demandes </w:t>
      </w:r>
      <w:proofErr w:type="spellStart"/>
      <w:r w:rsidRPr="009124A1">
        <w:rPr>
          <w:rFonts w:ascii="Arial" w:eastAsia="Times New Roman" w:hAnsi="Arial" w:cs="Arial"/>
          <w:color w:val="333333"/>
          <w:sz w:val="20"/>
          <w:szCs w:val="20"/>
          <w:lang w:eastAsia="fr-FR"/>
        </w:rPr>
        <w:t>Rest’O</w:t>
      </w:r>
      <w:proofErr w:type="spellEnd"/>
      <w:r w:rsidRPr="009124A1">
        <w:rPr>
          <w:rFonts w:ascii="Arial" w:eastAsia="Times New Roman" w:hAnsi="Arial" w:cs="Arial"/>
          <w:color w:val="333333"/>
          <w:sz w:val="20"/>
          <w:szCs w:val="20"/>
          <w:lang w:eastAsia="fr-FR"/>
        </w:rPr>
        <w:t xml:space="preserve"> collège 2023/2024 : 14 juin 2023 jusqu’au 2 mai 2024</w:t>
      </w:r>
    </w:p>
    <w:p w:rsidR="009124A1" w:rsidRPr="009124A1" w:rsidRDefault="009124A1" w:rsidP="009124A1">
      <w:pPr>
        <w:shd w:val="clear" w:color="auto" w:fill="FFFFFF"/>
        <w:spacing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b/>
          <w:bCs/>
          <w:color w:val="333333"/>
          <w:sz w:val="20"/>
          <w:szCs w:val="20"/>
          <w:lang w:eastAsia="fr-FR"/>
        </w:rPr>
        <w:t xml:space="preserve">Comment déposer ma demande de tarification </w:t>
      </w:r>
      <w:proofErr w:type="spellStart"/>
      <w:r w:rsidRPr="009124A1">
        <w:rPr>
          <w:rFonts w:ascii="Arial" w:eastAsia="Times New Roman" w:hAnsi="Arial" w:cs="Arial"/>
          <w:b/>
          <w:bCs/>
          <w:color w:val="333333"/>
          <w:sz w:val="20"/>
          <w:szCs w:val="20"/>
          <w:lang w:eastAsia="fr-FR"/>
        </w:rPr>
        <w:t>Rest’O</w:t>
      </w:r>
      <w:proofErr w:type="spellEnd"/>
      <w:r w:rsidRPr="009124A1">
        <w:rPr>
          <w:rFonts w:ascii="Arial" w:eastAsia="Times New Roman" w:hAnsi="Arial" w:cs="Arial"/>
          <w:b/>
          <w:bCs/>
          <w:color w:val="333333"/>
          <w:sz w:val="20"/>
          <w:szCs w:val="20"/>
          <w:lang w:eastAsia="fr-FR"/>
        </w:rPr>
        <w:t xml:space="preserve"> collège :</w:t>
      </w:r>
    </w:p>
    <w:p w:rsidR="009124A1" w:rsidRPr="009124A1" w:rsidRDefault="009124A1" w:rsidP="009124A1">
      <w:pPr>
        <w:shd w:val="clear" w:color="auto" w:fill="FFFFFF"/>
        <w:spacing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br/>
        <w:t>Un tarif par année scolaire, un tarif par foyer, un formulaire par collégien.</w:t>
      </w:r>
      <w:r w:rsidRPr="009124A1">
        <w:rPr>
          <w:rFonts w:ascii="Arial" w:eastAsia="Times New Roman" w:hAnsi="Arial" w:cs="Arial"/>
          <w:color w:val="333333"/>
          <w:sz w:val="20"/>
          <w:szCs w:val="20"/>
          <w:lang w:eastAsia="fr-FR"/>
        </w:rPr>
        <w:br/>
        <w:t>Les demandes sont à renouveler chaque année scolaire. Toute demande non conforme ne pourra être traitée.</w:t>
      </w:r>
    </w:p>
    <w:p w:rsidR="009124A1" w:rsidRPr="009124A1" w:rsidRDefault="009124A1" w:rsidP="009124A1">
      <w:pPr>
        <w:shd w:val="clear" w:color="auto" w:fill="FFFFFF"/>
        <w:spacing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b/>
          <w:bCs/>
          <w:color w:val="333333"/>
          <w:sz w:val="20"/>
          <w:szCs w:val="20"/>
          <w:lang w:eastAsia="fr-FR"/>
        </w:rPr>
        <w:t xml:space="preserve">Comment déposer ma demande de tarification </w:t>
      </w:r>
      <w:proofErr w:type="spellStart"/>
      <w:r w:rsidRPr="009124A1">
        <w:rPr>
          <w:rFonts w:ascii="Arial" w:eastAsia="Times New Roman" w:hAnsi="Arial" w:cs="Arial"/>
          <w:b/>
          <w:bCs/>
          <w:color w:val="333333"/>
          <w:sz w:val="20"/>
          <w:szCs w:val="20"/>
          <w:lang w:eastAsia="fr-FR"/>
        </w:rPr>
        <w:t>Rest’O</w:t>
      </w:r>
      <w:proofErr w:type="spellEnd"/>
      <w:r w:rsidRPr="009124A1">
        <w:rPr>
          <w:rFonts w:ascii="Arial" w:eastAsia="Times New Roman" w:hAnsi="Arial" w:cs="Arial"/>
          <w:b/>
          <w:bCs/>
          <w:color w:val="333333"/>
          <w:sz w:val="20"/>
          <w:szCs w:val="20"/>
          <w:lang w:eastAsia="fr-FR"/>
        </w:rPr>
        <w:t xml:space="preserve"> collège :</w:t>
      </w:r>
    </w:p>
    <w:p w:rsidR="009124A1" w:rsidRPr="009124A1" w:rsidRDefault="009124A1" w:rsidP="009124A1">
      <w:pPr>
        <w:shd w:val="clear" w:color="auto" w:fill="FFFFFF"/>
        <w:spacing w:after="100" w:afterAutospacing="1" w:line="240" w:lineRule="auto"/>
        <w:rPr>
          <w:rFonts w:ascii="Arial" w:eastAsia="Times New Roman" w:hAnsi="Arial" w:cs="Arial"/>
          <w:color w:val="333333"/>
          <w:sz w:val="20"/>
          <w:szCs w:val="20"/>
          <w:lang w:eastAsia="fr-FR"/>
        </w:rPr>
      </w:pPr>
      <w:r w:rsidRPr="009124A1">
        <w:rPr>
          <w:rFonts w:ascii="Arial" w:eastAsia="Times New Roman" w:hAnsi="Arial" w:cs="Arial"/>
          <w:color w:val="333333"/>
          <w:sz w:val="20"/>
          <w:szCs w:val="20"/>
          <w:lang w:eastAsia="fr-FR"/>
        </w:rPr>
        <w:br/>
        <w:t>Un tarif par année scolaire, un tarif par foyer, un formulaire par collégien.</w:t>
      </w:r>
      <w:r w:rsidRPr="009124A1">
        <w:rPr>
          <w:rFonts w:ascii="Arial" w:eastAsia="Times New Roman" w:hAnsi="Arial" w:cs="Arial"/>
          <w:color w:val="333333"/>
          <w:sz w:val="20"/>
          <w:szCs w:val="20"/>
          <w:lang w:eastAsia="fr-FR"/>
        </w:rPr>
        <w:br/>
        <w:t>Les demandes sont à renouveler chaque année scolaire. Toute demande non conforme ne pourra être traitée.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4"/>
        <w:gridCol w:w="2012"/>
        <w:gridCol w:w="2928"/>
        <w:gridCol w:w="2072"/>
      </w:tblGrid>
      <w:tr w:rsidR="009124A1" w:rsidRPr="009124A1" w:rsidTr="009124A1">
        <w:trPr>
          <w:tblCellSpacing w:w="15" w:type="dxa"/>
        </w:trPr>
        <w:tc>
          <w:tcPr>
            <w:tcW w:w="4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Arial" w:eastAsia="Times New Roman" w:hAnsi="Arial" w:cs="Arial"/>
                <w:b/>
                <w:bCs/>
                <w:color w:val="000000"/>
                <w:sz w:val="17"/>
                <w:szCs w:val="17"/>
                <w:lang w:eastAsia="fr-FR"/>
              </w:rPr>
              <w:t>Où déposer ma demande</w:t>
            </w:r>
          </w:p>
        </w:tc>
        <w:tc>
          <w:tcPr>
            <w:tcW w:w="4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Arial" w:eastAsia="Times New Roman" w:hAnsi="Arial" w:cs="Arial"/>
                <w:b/>
                <w:bCs/>
                <w:color w:val="000000"/>
                <w:sz w:val="17"/>
                <w:szCs w:val="17"/>
                <w:lang w:eastAsia="fr-FR"/>
              </w:rPr>
              <w:t>Délai d'instruction</w:t>
            </w:r>
          </w:p>
        </w:tc>
        <w:tc>
          <w:tcPr>
            <w:tcW w:w="4275" w:type="dxa"/>
            <w:tcBorders>
              <w:top w:val="single" w:sz="6" w:space="0" w:color="000000"/>
              <w:left w:val="nil"/>
              <w:bottom w:val="nil"/>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Arial" w:eastAsia="Times New Roman" w:hAnsi="Arial" w:cs="Arial"/>
                <w:b/>
                <w:bCs/>
                <w:color w:val="000000"/>
                <w:sz w:val="17"/>
                <w:szCs w:val="17"/>
                <w:lang w:eastAsia="fr-FR"/>
              </w:rPr>
              <w:t>Canal utilisé </w:t>
            </w:r>
          </w:p>
        </w:tc>
        <w:tc>
          <w:tcPr>
            <w:tcW w:w="4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Arial" w:eastAsia="Times New Roman" w:hAnsi="Arial" w:cs="Arial"/>
                <w:b/>
                <w:bCs/>
                <w:color w:val="000000"/>
                <w:sz w:val="17"/>
                <w:szCs w:val="17"/>
                <w:lang w:eastAsia="fr-FR"/>
              </w:rPr>
              <w:t>Comment déposer ma demande </w:t>
            </w:r>
          </w:p>
        </w:tc>
      </w:tr>
      <w:tr w:rsidR="009124A1" w:rsidRPr="009124A1" w:rsidTr="009124A1">
        <w:trPr>
          <w:trHeight w:val="5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Arial" w:eastAsia="Times New Roman" w:hAnsi="Arial" w:cs="Arial"/>
                <w:b/>
                <w:bCs/>
                <w:color w:val="000000"/>
                <w:sz w:val="17"/>
                <w:szCs w:val="17"/>
                <w:lang w:eastAsia="fr-FR"/>
              </w:rPr>
              <w:t>L'utilisation de plusieurs canaux augment les délais de traitement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p>
        </w:tc>
      </w:tr>
      <w:tr w:rsidR="009124A1" w:rsidRPr="009124A1" w:rsidTr="009124A1">
        <w:trPr>
          <w:trHeight w:val="1080"/>
          <w:tblCellSpacing w:w="15" w:type="dxa"/>
        </w:trPr>
        <w:tc>
          <w:tcPr>
            <w:tcW w:w="4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r w:rsidRPr="009124A1">
              <w:rPr>
                <w:rFonts w:ascii="Arial" w:eastAsia="Times New Roman" w:hAnsi="Arial" w:cs="Arial"/>
                <w:color w:val="000000"/>
                <w:sz w:val="20"/>
                <w:szCs w:val="20"/>
                <w:lang w:eastAsia="fr-FR"/>
              </w:rPr>
              <w:t>Je dépose ma demande directement sur Internet</w:t>
            </w: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Calibri" w:eastAsia="Times New Roman" w:hAnsi="Calibri" w:cs="Calibri"/>
                <w:color w:val="000000"/>
                <w:sz w:val="23"/>
                <w:szCs w:val="23"/>
                <w:lang w:eastAsia="fr-FR"/>
              </w:rPr>
              <w:t>72h</w:t>
            </w: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371832" w:rsidP="009124A1">
            <w:pPr>
              <w:spacing w:after="0" w:line="240" w:lineRule="auto"/>
              <w:jc w:val="center"/>
              <w:rPr>
                <w:rFonts w:ascii="Arial" w:eastAsia="Times New Roman" w:hAnsi="Arial" w:cs="Arial"/>
                <w:color w:val="333333"/>
                <w:sz w:val="20"/>
                <w:szCs w:val="20"/>
                <w:lang w:eastAsia="fr-FR"/>
              </w:rPr>
            </w:pPr>
            <w:hyperlink r:id="rId5" w:history="1">
              <w:r w:rsidR="009124A1" w:rsidRPr="009124A1">
                <w:rPr>
                  <w:rFonts w:ascii="Calibri" w:eastAsia="Times New Roman" w:hAnsi="Calibri" w:cs="Calibri"/>
                  <w:color w:val="D33625"/>
                  <w:sz w:val="23"/>
                  <w:szCs w:val="23"/>
                  <w:u w:val="single"/>
                  <w:lang w:eastAsia="fr-FR"/>
                </w:rPr>
                <w:t>https://services-en-ligne.valdoise.fr/  </w:t>
              </w:r>
            </w:hyperlink>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r w:rsidRPr="009124A1">
              <w:rPr>
                <w:rFonts w:ascii="Arial" w:eastAsia="Times New Roman" w:hAnsi="Arial" w:cs="Arial"/>
                <w:color w:val="000000"/>
                <w:sz w:val="20"/>
                <w:szCs w:val="20"/>
                <w:lang w:eastAsia="fr-FR"/>
              </w:rPr>
              <w:t>Remplir le formulaire en ligne et joindre les justificatifs (format PDF ou JPEG)</w:t>
            </w:r>
          </w:p>
        </w:tc>
      </w:tr>
      <w:tr w:rsidR="009124A1" w:rsidRPr="009124A1" w:rsidTr="009124A1">
        <w:trPr>
          <w:tblCellSpacing w:w="15" w:type="dxa"/>
        </w:trPr>
        <w:tc>
          <w:tcPr>
            <w:tcW w:w="4275" w:type="dxa"/>
            <w:vMerge w:val="restar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r w:rsidRPr="009124A1">
              <w:rPr>
                <w:rFonts w:ascii="Arial" w:eastAsia="Times New Roman" w:hAnsi="Arial" w:cs="Arial"/>
                <w:color w:val="000000"/>
                <w:sz w:val="20"/>
                <w:szCs w:val="20"/>
                <w:lang w:eastAsia="fr-FR"/>
              </w:rPr>
              <w:t>Je dépose ma demande par mail</w:t>
            </w:r>
          </w:p>
        </w:tc>
        <w:tc>
          <w:tcPr>
            <w:tcW w:w="4275" w:type="dxa"/>
            <w:vMerge w:val="restar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Calibri" w:eastAsia="Times New Roman" w:hAnsi="Calibri" w:cs="Calibri"/>
                <w:color w:val="000000"/>
                <w:sz w:val="23"/>
                <w:szCs w:val="23"/>
                <w:lang w:eastAsia="fr-FR"/>
              </w:rPr>
              <w:t>4 à 6 semaines</w:t>
            </w:r>
          </w:p>
        </w:tc>
        <w:tc>
          <w:tcPr>
            <w:tcW w:w="4275" w:type="dxa"/>
            <w:tcBorders>
              <w:top w:val="nil"/>
              <w:left w:val="nil"/>
              <w:bottom w:val="nil"/>
              <w:right w:val="single" w:sz="6" w:space="0" w:color="000000"/>
            </w:tcBorders>
            <w:shd w:val="clear" w:color="auto" w:fill="FFFFFF"/>
            <w:tcMar>
              <w:top w:w="0" w:type="dxa"/>
              <w:left w:w="0" w:type="dxa"/>
              <w:bottom w:w="0" w:type="dxa"/>
              <w:right w:w="0" w:type="dxa"/>
            </w:tcMar>
            <w:vAlign w:val="center"/>
            <w:hideMark/>
          </w:tcPr>
          <w:p w:rsidR="009124A1" w:rsidRPr="009124A1" w:rsidRDefault="00371832" w:rsidP="009124A1">
            <w:pPr>
              <w:spacing w:after="0" w:line="240" w:lineRule="auto"/>
              <w:jc w:val="center"/>
              <w:rPr>
                <w:rFonts w:ascii="Arial" w:eastAsia="Times New Roman" w:hAnsi="Arial" w:cs="Arial"/>
                <w:color w:val="333333"/>
                <w:sz w:val="20"/>
                <w:szCs w:val="20"/>
                <w:lang w:eastAsia="fr-FR"/>
              </w:rPr>
            </w:pPr>
            <w:hyperlink r:id="rId6" w:history="1">
              <w:r w:rsidR="009124A1" w:rsidRPr="009124A1">
                <w:rPr>
                  <w:rFonts w:ascii="Calibri" w:eastAsia="Times New Roman" w:hAnsi="Calibri" w:cs="Calibri"/>
                  <w:color w:val="D33625"/>
                  <w:sz w:val="23"/>
                  <w:szCs w:val="23"/>
                  <w:u w:val="single"/>
                  <w:lang w:eastAsia="fr-FR"/>
                </w:rPr>
                <w:t>restocollege@valdoise.fr</w:t>
              </w:r>
            </w:hyperlink>
          </w:p>
        </w:tc>
        <w:tc>
          <w:tcPr>
            <w:tcW w:w="4275" w:type="dxa"/>
            <w:vMerge w:val="restart"/>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r w:rsidRPr="009124A1">
              <w:rPr>
                <w:rFonts w:ascii="Arial" w:eastAsia="Times New Roman" w:hAnsi="Arial" w:cs="Arial"/>
                <w:color w:val="000000"/>
                <w:sz w:val="20"/>
                <w:szCs w:val="20"/>
                <w:lang w:eastAsia="fr-FR"/>
              </w:rPr>
              <w:t>Objet du mail "Dépôt d'une demande"</w:t>
            </w:r>
            <w:r w:rsidRPr="009124A1">
              <w:rPr>
                <w:rFonts w:ascii="Arial" w:eastAsia="Times New Roman" w:hAnsi="Arial" w:cs="Arial"/>
                <w:color w:val="000000"/>
                <w:sz w:val="20"/>
                <w:szCs w:val="20"/>
                <w:lang w:eastAsia="fr-FR"/>
              </w:rPr>
              <w:br/>
              <w:t>1 formulaire par collégien rempli, daté et signé + pièces justificatives numérisées (PDF ou JPEG) joutes au mail.</w:t>
            </w:r>
            <w:r w:rsidRPr="009124A1">
              <w:rPr>
                <w:rFonts w:ascii="Arial" w:eastAsia="Times New Roman" w:hAnsi="Arial" w:cs="Arial"/>
                <w:color w:val="000000"/>
                <w:sz w:val="20"/>
                <w:szCs w:val="20"/>
                <w:lang w:eastAsia="fr-FR"/>
              </w:rPr>
              <w:br/>
              <w:t>1 mail par collégien ou fratrie.</w:t>
            </w:r>
          </w:p>
        </w:tc>
      </w:tr>
      <w:tr w:rsidR="009124A1" w:rsidRPr="009124A1" w:rsidTr="009124A1">
        <w:trPr>
          <w:trHeight w:val="315"/>
          <w:tblCellSpacing w:w="15"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Calibri" w:eastAsia="Times New Roman" w:hAnsi="Calibri" w:cs="Calibri"/>
                <w:color w:val="000000"/>
                <w:sz w:val="23"/>
                <w:szCs w:val="23"/>
                <w:lang w:eastAsia="fr-FR"/>
              </w:rPr>
              <w:t>1 mail = 1 demande par collégien</w:t>
            </w: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p>
        </w:tc>
      </w:tr>
      <w:tr w:rsidR="009124A1" w:rsidRPr="009124A1" w:rsidTr="009124A1">
        <w:trPr>
          <w:trHeight w:val="1365"/>
          <w:tblCellSpacing w:w="15" w:type="dxa"/>
        </w:trPr>
        <w:tc>
          <w:tcPr>
            <w:tcW w:w="4275"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r w:rsidRPr="009124A1">
              <w:rPr>
                <w:rFonts w:ascii="Arial" w:eastAsia="Times New Roman" w:hAnsi="Arial" w:cs="Arial"/>
                <w:color w:val="000000"/>
                <w:sz w:val="20"/>
                <w:szCs w:val="20"/>
                <w:lang w:eastAsia="fr-FR"/>
              </w:rPr>
              <w:t>Je dépose ma demande par voie postale</w:t>
            </w: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r w:rsidRPr="009124A1">
              <w:rPr>
                <w:rFonts w:ascii="Calibri" w:eastAsia="Times New Roman" w:hAnsi="Calibri" w:cs="Calibri"/>
                <w:color w:val="000000"/>
                <w:sz w:val="23"/>
                <w:szCs w:val="23"/>
                <w:lang w:eastAsia="fr-FR"/>
              </w:rPr>
              <w:t>4 à 6 semaines</w:t>
            </w: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jc w:val="center"/>
              <w:rPr>
                <w:rFonts w:ascii="Arial" w:eastAsia="Times New Roman" w:hAnsi="Arial" w:cs="Arial"/>
                <w:color w:val="333333"/>
                <w:sz w:val="20"/>
                <w:szCs w:val="20"/>
                <w:lang w:eastAsia="fr-FR"/>
              </w:rPr>
            </w:pPr>
            <w:proofErr w:type="spellStart"/>
            <w:r w:rsidRPr="009124A1">
              <w:rPr>
                <w:rFonts w:ascii="Arial" w:eastAsia="Times New Roman" w:hAnsi="Arial" w:cs="Arial"/>
                <w:i/>
                <w:iCs/>
                <w:color w:val="000000"/>
                <w:sz w:val="17"/>
                <w:szCs w:val="17"/>
                <w:lang w:eastAsia="fr-FR"/>
              </w:rPr>
              <w:t>Rest’O</w:t>
            </w:r>
            <w:proofErr w:type="spellEnd"/>
            <w:r w:rsidRPr="009124A1">
              <w:rPr>
                <w:rFonts w:ascii="Arial" w:eastAsia="Times New Roman" w:hAnsi="Arial" w:cs="Arial"/>
                <w:i/>
                <w:iCs/>
                <w:color w:val="000000"/>
                <w:sz w:val="17"/>
                <w:szCs w:val="17"/>
                <w:lang w:eastAsia="fr-FR"/>
              </w:rPr>
              <w:t xml:space="preserve"> collège 2023/2024</w:t>
            </w:r>
            <w:r w:rsidRPr="009124A1">
              <w:rPr>
                <w:rFonts w:ascii="Arial" w:eastAsia="Times New Roman" w:hAnsi="Arial" w:cs="Arial"/>
                <w:i/>
                <w:iCs/>
                <w:color w:val="000000"/>
                <w:sz w:val="17"/>
                <w:szCs w:val="17"/>
                <w:lang w:eastAsia="fr-FR"/>
              </w:rPr>
              <w:br/>
              <w:t>Direction de l’Éducation et des Collèges</w:t>
            </w:r>
            <w:r w:rsidRPr="009124A1">
              <w:rPr>
                <w:rFonts w:ascii="Arial" w:eastAsia="Times New Roman" w:hAnsi="Arial" w:cs="Arial"/>
                <w:i/>
                <w:iCs/>
                <w:color w:val="000000"/>
                <w:sz w:val="17"/>
                <w:szCs w:val="17"/>
                <w:lang w:eastAsia="fr-FR"/>
              </w:rPr>
              <w:br/>
              <w:t>Conseil départemental du Val d’Oise</w:t>
            </w:r>
            <w:r w:rsidRPr="009124A1">
              <w:rPr>
                <w:rFonts w:ascii="Arial" w:eastAsia="Times New Roman" w:hAnsi="Arial" w:cs="Arial"/>
                <w:i/>
                <w:iCs/>
                <w:color w:val="000000"/>
                <w:sz w:val="17"/>
                <w:szCs w:val="17"/>
                <w:lang w:eastAsia="fr-FR"/>
              </w:rPr>
              <w:br/>
              <w:t>2 avenue du Parc</w:t>
            </w:r>
            <w:r w:rsidRPr="009124A1">
              <w:rPr>
                <w:rFonts w:ascii="Arial" w:eastAsia="Times New Roman" w:hAnsi="Arial" w:cs="Arial"/>
                <w:i/>
                <w:iCs/>
                <w:color w:val="000000"/>
                <w:sz w:val="17"/>
                <w:szCs w:val="17"/>
                <w:lang w:eastAsia="fr-FR"/>
              </w:rPr>
              <w:br/>
              <w:t>CS 202201</w:t>
            </w:r>
            <w:r w:rsidRPr="009124A1">
              <w:rPr>
                <w:rFonts w:ascii="Arial" w:eastAsia="Times New Roman" w:hAnsi="Arial" w:cs="Arial"/>
                <w:i/>
                <w:iCs/>
                <w:color w:val="000000"/>
                <w:sz w:val="17"/>
                <w:szCs w:val="17"/>
                <w:lang w:eastAsia="fr-FR"/>
              </w:rPr>
              <w:br/>
              <w:t>95032 CERGY PONTOISE</w:t>
            </w:r>
          </w:p>
        </w:tc>
        <w:tc>
          <w:tcPr>
            <w:tcW w:w="4275"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9124A1" w:rsidRPr="009124A1" w:rsidRDefault="009124A1" w:rsidP="009124A1">
            <w:pPr>
              <w:spacing w:after="0" w:line="240" w:lineRule="auto"/>
              <w:rPr>
                <w:rFonts w:ascii="Arial" w:eastAsia="Times New Roman" w:hAnsi="Arial" w:cs="Arial"/>
                <w:color w:val="333333"/>
                <w:sz w:val="20"/>
                <w:szCs w:val="20"/>
                <w:lang w:eastAsia="fr-FR"/>
              </w:rPr>
            </w:pPr>
            <w:r w:rsidRPr="009124A1">
              <w:rPr>
                <w:rFonts w:ascii="Arial" w:eastAsia="Times New Roman" w:hAnsi="Arial" w:cs="Arial"/>
                <w:color w:val="000000"/>
                <w:sz w:val="20"/>
                <w:szCs w:val="20"/>
                <w:lang w:eastAsia="fr-FR"/>
              </w:rPr>
              <w:t>1 Formulaire par collégien rempli, daté et signé + Pièces justificatives format A4 uniquement </w:t>
            </w:r>
          </w:p>
        </w:tc>
      </w:tr>
    </w:tbl>
    <w:p w:rsidR="00420474" w:rsidRDefault="00420474"/>
    <w:p w:rsidR="00371832" w:rsidRPr="00371832" w:rsidRDefault="00371832" w:rsidP="00371832">
      <w:pPr>
        <w:shd w:val="clear" w:color="auto" w:fill="FFFFFF"/>
        <w:spacing w:after="100" w:afterAutospacing="1" w:line="240" w:lineRule="auto"/>
        <w:jc w:val="center"/>
        <w:rPr>
          <w:rFonts w:ascii="Arial" w:eastAsia="Times New Roman" w:hAnsi="Arial" w:cs="Arial"/>
          <w:color w:val="333333"/>
          <w:sz w:val="20"/>
          <w:szCs w:val="20"/>
          <w:lang w:eastAsia="fr-FR"/>
        </w:rPr>
      </w:pPr>
      <w:r w:rsidRPr="00371832">
        <w:rPr>
          <w:rFonts w:ascii="Arial" w:eastAsia="Times New Roman" w:hAnsi="Arial" w:cs="Arial"/>
          <w:b/>
          <w:bCs/>
          <w:color w:val="333333"/>
          <w:sz w:val="20"/>
          <w:szCs w:val="20"/>
          <w:lang w:eastAsia="fr-FR"/>
        </w:rPr>
        <w:lastRenderedPageBreak/>
        <w:t>Tarifs journaliers rentrée scolaire 2023/2024 (délibération n°2-06 du 27 avril 2015) et contribution du CDVO :</w:t>
      </w:r>
    </w:p>
    <w:tbl>
      <w:tblPr>
        <w:tblW w:w="9840" w:type="dxa"/>
        <w:tblCellMar>
          <w:top w:w="15" w:type="dxa"/>
          <w:left w:w="15" w:type="dxa"/>
          <w:bottom w:w="15" w:type="dxa"/>
          <w:right w:w="15" w:type="dxa"/>
        </w:tblCellMar>
        <w:tblLook w:val="04A0" w:firstRow="1" w:lastRow="0" w:firstColumn="1" w:lastColumn="0" w:noHBand="0" w:noVBand="1"/>
      </w:tblPr>
      <w:tblGrid>
        <w:gridCol w:w="4920"/>
        <w:gridCol w:w="4920"/>
      </w:tblGrid>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rsidT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rsidT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rsidT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Calibri" w:eastAsia="Times New Roman" w:hAnsi="Calibri" w:cs="Calibri"/>
                                  <w:b/>
                                  <w:bCs/>
                                  <w:sz w:val="16"/>
                                  <w:szCs w:val="16"/>
                                  <w:lang w:eastAsia="fr-FR"/>
                                </w:rPr>
                                <w:t>Quotient familial (QF)</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rsidT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rsidT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rsidT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bookmarkStart w:id="0" w:name="_GoBack"/>
                              <w:bookmarkEnd w:id="0"/>
                              <w:r w:rsidRPr="00371832">
                                <w:rPr>
                                  <w:rFonts w:ascii="Arial" w:eastAsia="Times New Roman" w:hAnsi="Arial" w:cs="Arial"/>
                                  <w:color w:val="000000"/>
                                  <w:sz w:val="16"/>
                                  <w:szCs w:val="16"/>
                                  <w:lang w:eastAsia="fr-FR"/>
                                </w:rPr>
                                <w:t> </w:t>
                              </w:r>
                              <w:r w:rsidRPr="00371832">
                                <w:rPr>
                                  <w:rFonts w:ascii="Arial" w:eastAsia="Times New Roman" w:hAnsi="Arial" w:cs="Arial"/>
                                  <w:b/>
                                  <w:bCs/>
                                  <w:color w:val="000000"/>
                                  <w:sz w:val="16"/>
                                  <w:szCs w:val="16"/>
                                  <w:lang w:eastAsia="fr-FR"/>
                                </w:rPr>
                                <w:t>Tarif par jour et par collégien</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Arial" w:eastAsia="Times New Roman" w:hAnsi="Arial" w:cs="Arial"/>
                                  <w:color w:val="000000"/>
                                  <w:sz w:val="24"/>
                                  <w:szCs w:val="24"/>
                                  <w:lang w:eastAsia="fr-FR"/>
                                </w:rPr>
                                <w:t> </w:t>
                              </w:r>
                              <w:r w:rsidRPr="00371832">
                                <w:rPr>
                                  <w:rFonts w:ascii="Arial" w:eastAsia="Times New Roman" w:hAnsi="Arial" w:cs="Arial"/>
                                  <w:b/>
                                  <w:bCs/>
                                  <w:color w:val="000000"/>
                                  <w:sz w:val="16"/>
                                  <w:szCs w:val="16"/>
                                  <w:lang w:eastAsia="fr-FR"/>
                                </w:rPr>
                                <w:t>Inférieur ou égal à 300 €</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1,20 €</w:t>
            </w:r>
          </w:p>
        </w:tc>
      </w:tr>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Calibri" w:eastAsia="Times New Roman" w:hAnsi="Calibri" w:cs="Calibri"/>
                                  <w:b/>
                                  <w:bCs/>
                                  <w:sz w:val="16"/>
                                  <w:szCs w:val="16"/>
                                  <w:lang w:eastAsia="fr-FR"/>
                                </w:rPr>
                                <w:t>Compris entre 301 et 500 €</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1,75 €</w:t>
            </w:r>
          </w:p>
        </w:tc>
      </w:tr>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Calibri" w:eastAsia="Times New Roman" w:hAnsi="Calibri" w:cs="Calibri"/>
                                  <w:b/>
                                  <w:bCs/>
                                  <w:sz w:val="16"/>
                                  <w:szCs w:val="16"/>
                                  <w:lang w:eastAsia="fr-FR"/>
                                </w:rPr>
                                <w:t>Compris entre 501 et 750 €</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2,60 €</w:t>
            </w:r>
          </w:p>
        </w:tc>
      </w:tr>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Arial" w:eastAsia="Times New Roman" w:hAnsi="Arial" w:cs="Arial"/>
                                  <w:color w:val="000000"/>
                                  <w:sz w:val="24"/>
                                  <w:szCs w:val="24"/>
                                  <w:lang w:eastAsia="fr-FR"/>
                                </w:rPr>
                                <w:t> </w:t>
                              </w:r>
                              <w:r w:rsidRPr="00371832">
                                <w:rPr>
                                  <w:rFonts w:ascii="Arial" w:eastAsia="Times New Roman" w:hAnsi="Arial" w:cs="Arial"/>
                                  <w:b/>
                                  <w:bCs/>
                                  <w:color w:val="000000"/>
                                  <w:sz w:val="16"/>
                                  <w:szCs w:val="16"/>
                                  <w:lang w:eastAsia="fr-FR"/>
                                </w:rPr>
                                <w:t>Compris entre 751 et 1000 €</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3,40 €</w:t>
            </w:r>
          </w:p>
        </w:tc>
      </w:tr>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Calibri" w:eastAsia="Times New Roman" w:hAnsi="Calibri" w:cs="Calibri"/>
                                  <w:b/>
                                  <w:bCs/>
                                  <w:sz w:val="16"/>
                                  <w:szCs w:val="16"/>
                                  <w:lang w:eastAsia="fr-FR"/>
                                </w:rPr>
                                <w:t>Compris entre 1001 et 1250 €</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4,25 €</w:t>
            </w:r>
          </w:p>
        </w:tc>
      </w:tr>
      <w:tr w:rsidR="00371832" w:rsidRPr="00371832" w:rsidTr="00371832">
        <w:tc>
          <w:tcPr>
            <w:tcW w:w="0" w:type="auto"/>
            <w:tcBorders>
              <w:top w:val="single" w:sz="6" w:space="0" w:color="D7DEE2"/>
              <w:left w:val="single" w:sz="6" w:space="0" w:color="D7DEE2"/>
              <w:bottom w:val="single" w:sz="6" w:space="0" w:color="D7DEE2"/>
              <w:right w:val="single" w:sz="6" w:space="0" w:color="D7DEE2"/>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tblGrid>
            <w:tr w:rsidR="00371832" w:rsidRPr="00371832">
              <w:trPr>
                <w:trHeight w:val="7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0"/>
                        </w:tblGrid>
                        <w:tr w:rsidR="00371832" w:rsidRPr="00371832">
                          <w:trPr>
                            <w:trHeight w:val="165"/>
                            <w:tblCellSpacing w:w="15" w:type="dxa"/>
                          </w:trPr>
                          <w:tc>
                            <w:tcPr>
                              <w:tcW w:w="2430" w:type="dxa"/>
                              <w:tcBorders>
                                <w:top w:val="nil"/>
                                <w:left w:val="nil"/>
                                <w:bottom w:val="nil"/>
                                <w:right w:val="nil"/>
                              </w:tcBorders>
                              <w:tcMar>
                                <w:top w:w="0" w:type="dxa"/>
                                <w:left w:w="0" w:type="dxa"/>
                                <w:bottom w:w="0" w:type="dxa"/>
                                <w:right w:w="0" w:type="dxa"/>
                              </w:tcMa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 </w:t>
                              </w:r>
                              <w:r w:rsidRPr="00371832">
                                <w:rPr>
                                  <w:rFonts w:ascii="Calibri" w:eastAsia="Times New Roman" w:hAnsi="Calibri" w:cs="Calibri"/>
                                  <w:b/>
                                  <w:bCs/>
                                  <w:sz w:val="16"/>
                                  <w:szCs w:val="16"/>
                                  <w:lang w:eastAsia="fr-FR"/>
                                </w:rPr>
                                <w:t>Supérieur ou égal à 1251 €</w:t>
                              </w: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r>
          </w:tbl>
          <w:p w:rsidR="00371832" w:rsidRPr="00371832" w:rsidRDefault="00371832" w:rsidP="00371832">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D7DEE2"/>
              <w:left w:val="single" w:sz="6" w:space="0" w:color="D7DEE2"/>
              <w:bottom w:val="single" w:sz="6" w:space="0" w:color="D7DEE2"/>
              <w:right w:val="single" w:sz="6" w:space="0" w:color="D7DEE2"/>
            </w:tcBorders>
            <w:vAlign w:val="center"/>
            <w:hideMark/>
          </w:tcPr>
          <w:p w:rsidR="00371832" w:rsidRPr="00371832" w:rsidRDefault="00371832" w:rsidP="00371832">
            <w:pPr>
              <w:spacing w:after="100" w:afterAutospacing="1" w:line="240" w:lineRule="auto"/>
              <w:rPr>
                <w:rFonts w:ascii="Times New Roman" w:eastAsia="Times New Roman" w:hAnsi="Times New Roman" w:cs="Times New Roman"/>
                <w:sz w:val="24"/>
                <w:szCs w:val="24"/>
                <w:lang w:eastAsia="fr-FR"/>
              </w:rPr>
            </w:pPr>
            <w:r w:rsidRPr="00371832">
              <w:rPr>
                <w:rFonts w:ascii="Times New Roman" w:eastAsia="Times New Roman" w:hAnsi="Times New Roman" w:cs="Times New Roman"/>
                <w:sz w:val="24"/>
                <w:szCs w:val="24"/>
                <w:lang w:eastAsia="fr-FR"/>
              </w:rPr>
              <w:t>5,05 €</w:t>
            </w:r>
          </w:p>
        </w:tc>
      </w:tr>
    </w:tbl>
    <w:p w:rsidR="00371832" w:rsidRDefault="00371832"/>
    <w:sectPr w:rsidR="00371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D5469"/>
    <w:multiLevelType w:val="multilevel"/>
    <w:tmpl w:val="2DB4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A1"/>
    <w:rsid w:val="00371832"/>
    <w:rsid w:val="00420474"/>
    <w:rsid w:val="00912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4F40"/>
  <w15:chartTrackingRefBased/>
  <w15:docId w15:val="{CEF92C12-B5CA-4970-B12E-B4DFB8E0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24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24A1"/>
    <w:rPr>
      <w:b/>
      <w:bCs/>
    </w:rPr>
  </w:style>
  <w:style w:type="character" w:styleId="Lienhypertexte">
    <w:name w:val="Hyperlink"/>
    <w:basedOn w:val="Policepardfaut"/>
    <w:uiPriority w:val="99"/>
    <w:semiHidden/>
    <w:unhideWhenUsed/>
    <w:rsid w:val="009124A1"/>
    <w:rPr>
      <w:color w:val="0000FF"/>
      <w:u w:val="single"/>
    </w:rPr>
  </w:style>
  <w:style w:type="character" w:styleId="Accentuation">
    <w:name w:val="Emphasis"/>
    <w:basedOn w:val="Policepardfaut"/>
    <w:uiPriority w:val="20"/>
    <w:qFormat/>
    <w:rsid w:val="009124A1"/>
    <w:rPr>
      <w:i/>
      <w:iCs/>
    </w:rPr>
  </w:style>
  <w:style w:type="paragraph" w:customStyle="1" w:styleId="text--center">
    <w:name w:val="text--center"/>
    <w:basedOn w:val="Normal"/>
    <w:rsid w:val="003718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rsid w:val="003718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0937">
      <w:bodyDiv w:val="1"/>
      <w:marLeft w:val="0"/>
      <w:marRight w:val="0"/>
      <w:marTop w:val="0"/>
      <w:marBottom w:val="0"/>
      <w:divBdr>
        <w:top w:val="none" w:sz="0" w:space="0" w:color="auto"/>
        <w:left w:val="none" w:sz="0" w:space="0" w:color="auto"/>
        <w:bottom w:val="none" w:sz="0" w:space="0" w:color="auto"/>
        <w:right w:val="none" w:sz="0" w:space="0" w:color="auto"/>
      </w:divBdr>
      <w:divsChild>
        <w:div w:id="1307974242">
          <w:marLeft w:val="0"/>
          <w:marRight w:val="0"/>
          <w:marTop w:val="0"/>
          <w:marBottom w:val="0"/>
          <w:divBdr>
            <w:top w:val="none" w:sz="0" w:space="0" w:color="auto"/>
            <w:left w:val="none" w:sz="0" w:space="0" w:color="auto"/>
            <w:bottom w:val="none" w:sz="0" w:space="0" w:color="auto"/>
            <w:right w:val="none" w:sz="0" w:space="0" w:color="auto"/>
          </w:divBdr>
          <w:divsChild>
            <w:div w:id="49424073">
              <w:marLeft w:val="0"/>
              <w:marRight w:val="0"/>
              <w:marTop w:val="0"/>
              <w:marBottom w:val="0"/>
              <w:divBdr>
                <w:top w:val="none" w:sz="0" w:space="0" w:color="auto"/>
                <w:left w:val="none" w:sz="0" w:space="0" w:color="auto"/>
                <w:bottom w:val="none" w:sz="0" w:space="0" w:color="auto"/>
                <w:right w:val="none" w:sz="0" w:space="0" w:color="auto"/>
              </w:divBdr>
              <w:divsChild>
                <w:div w:id="1981380461">
                  <w:marLeft w:val="0"/>
                  <w:marRight w:val="0"/>
                  <w:marTop w:val="0"/>
                  <w:marBottom w:val="0"/>
                  <w:divBdr>
                    <w:top w:val="none" w:sz="0" w:space="0" w:color="auto"/>
                    <w:left w:val="none" w:sz="0" w:space="0" w:color="auto"/>
                    <w:bottom w:val="none" w:sz="0" w:space="0" w:color="auto"/>
                    <w:right w:val="none" w:sz="0" w:space="0" w:color="auto"/>
                  </w:divBdr>
                  <w:divsChild>
                    <w:div w:id="21418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057">
              <w:marLeft w:val="0"/>
              <w:marRight w:val="0"/>
              <w:marTop w:val="0"/>
              <w:marBottom w:val="0"/>
              <w:divBdr>
                <w:top w:val="none" w:sz="0" w:space="0" w:color="auto"/>
                <w:left w:val="none" w:sz="0" w:space="0" w:color="auto"/>
                <w:bottom w:val="none" w:sz="0" w:space="0" w:color="auto"/>
                <w:right w:val="none" w:sz="0" w:space="0" w:color="auto"/>
              </w:divBdr>
              <w:divsChild>
                <w:div w:id="1095900031">
                  <w:marLeft w:val="0"/>
                  <w:marRight w:val="0"/>
                  <w:marTop w:val="0"/>
                  <w:marBottom w:val="0"/>
                  <w:divBdr>
                    <w:top w:val="none" w:sz="0" w:space="0" w:color="auto"/>
                    <w:left w:val="none" w:sz="0" w:space="0" w:color="auto"/>
                    <w:bottom w:val="none" w:sz="0" w:space="0" w:color="auto"/>
                    <w:right w:val="none" w:sz="0" w:space="0" w:color="auto"/>
                  </w:divBdr>
                  <w:divsChild>
                    <w:div w:id="9230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111">
              <w:marLeft w:val="0"/>
              <w:marRight w:val="0"/>
              <w:marTop w:val="0"/>
              <w:marBottom w:val="0"/>
              <w:divBdr>
                <w:top w:val="none" w:sz="0" w:space="0" w:color="auto"/>
                <w:left w:val="none" w:sz="0" w:space="0" w:color="auto"/>
                <w:bottom w:val="none" w:sz="0" w:space="0" w:color="auto"/>
                <w:right w:val="none" w:sz="0" w:space="0" w:color="auto"/>
              </w:divBdr>
              <w:divsChild>
                <w:div w:id="1034767924">
                  <w:marLeft w:val="0"/>
                  <w:marRight w:val="0"/>
                  <w:marTop w:val="0"/>
                  <w:marBottom w:val="0"/>
                  <w:divBdr>
                    <w:top w:val="none" w:sz="0" w:space="0" w:color="auto"/>
                    <w:left w:val="none" w:sz="0" w:space="0" w:color="auto"/>
                    <w:bottom w:val="none" w:sz="0" w:space="0" w:color="auto"/>
                    <w:right w:val="none" w:sz="0" w:space="0" w:color="auto"/>
                  </w:divBdr>
                  <w:divsChild>
                    <w:div w:id="16874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2343">
      <w:bodyDiv w:val="1"/>
      <w:marLeft w:val="0"/>
      <w:marRight w:val="0"/>
      <w:marTop w:val="0"/>
      <w:marBottom w:val="0"/>
      <w:divBdr>
        <w:top w:val="none" w:sz="0" w:space="0" w:color="auto"/>
        <w:left w:val="none" w:sz="0" w:space="0" w:color="auto"/>
        <w:bottom w:val="none" w:sz="0" w:space="0" w:color="auto"/>
        <w:right w:val="none" w:sz="0" w:space="0" w:color="auto"/>
      </w:divBdr>
    </w:div>
    <w:div w:id="20345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ocollege@valdoise.fr" TargetMode="External"/><Relationship Id="rId5" Type="http://schemas.openxmlformats.org/officeDocument/2006/relationships/hyperlink" Target="https://services-en-ligne.valdoi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CD95</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CLOUVEL</dc:creator>
  <cp:keywords/>
  <dc:description/>
  <cp:lastModifiedBy>MARTINE CLOUVEL</cp:lastModifiedBy>
  <cp:revision>2</cp:revision>
  <dcterms:created xsi:type="dcterms:W3CDTF">2023-09-12T13:17:00Z</dcterms:created>
  <dcterms:modified xsi:type="dcterms:W3CDTF">2023-09-12T13:25:00Z</dcterms:modified>
</cp:coreProperties>
</file>